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3D5A44F9" w14:textId="71F2624B" w:rsidR="000A4D8B" w:rsidRDefault="003640A8" w:rsidP="000A4D8B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7645B6">
        <w:rPr>
          <w:rFonts w:ascii="Arial" w:eastAsia="Arial" w:hAnsi="Arial" w:cs="Arial"/>
          <w:b/>
          <w:sz w:val="22"/>
          <w:szCs w:val="22"/>
        </w:rPr>
        <w:t>6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7645B6">
        <w:rPr>
          <w:rFonts w:ascii="Arial" w:eastAsia="Arial" w:hAnsi="Arial" w:cs="Arial"/>
          <w:b/>
          <w:sz w:val="22"/>
          <w:szCs w:val="22"/>
        </w:rPr>
        <w:t>0</w:t>
      </w:r>
      <w:r w:rsidR="009E478F">
        <w:rPr>
          <w:rFonts w:ascii="Arial" w:eastAsia="Arial" w:hAnsi="Arial" w:cs="Arial"/>
          <w:b/>
          <w:sz w:val="22"/>
          <w:szCs w:val="22"/>
        </w:rPr>
        <w:t>5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</w:t>
      </w:r>
      <w:r w:rsidR="001E7B3D" w:rsidRPr="001E7B3D">
        <w:rPr>
          <w:rFonts w:ascii="Arial" w:eastAsia="Arial" w:hAnsi="Arial" w:cs="Arial"/>
          <w:b/>
          <w:color w:val="000000"/>
          <w:sz w:val="22"/>
          <w:szCs w:val="22"/>
        </w:rPr>
        <w:t xml:space="preserve">RICERCA </w:t>
      </w:r>
      <w:r w:rsidR="000A4D8B" w:rsidRPr="000A4D8B">
        <w:rPr>
          <w:rFonts w:ascii="Arial" w:eastAsia="Arial" w:hAnsi="Arial" w:cs="Arial"/>
          <w:b/>
          <w:color w:val="000000"/>
          <w:sz w:val="22"/>
          <w:szCs w:val="22"/>
        </w:rPr>
        <w:t xml:space="preserve">PRIN 2022 2022SW2XRF </w:t>
      </w:r>
      <w:r w:rsidR="000A4D8B" w:rsidRPr="000A4D8B">
        <w:rPr>
          <w:rFonts w:ascii="Arial" w:eastAsia="Arial" w:hAnsi="Arial" w:cs="Arial"/>
          <w:b/>
          <w:color w:val="000000"/>
          <w:sz w:val="22"/>
          <w:szCs w:val="22"/>
        </w:rPr>
        <w:t>"SACRED FIRE: INQUISITIONS, CAPITAL PUNISHMENT AND RITES OF JUSTICE IN ITALY (13TH-19TH CENTURIES)”, CUP C53D23000250006, DI CUI È RESPONSABILE SCIENTIFICO IL PROF. LUCIO BIASIORI</w:t>
      </w:r>
    </w:p>
    <w:p w14:paraId="7A5EBE41" w14:textId="77777777" w:rsidR="000A4D8B" w:rsidRDefault="000A4D8B" w:rsidP="000A4D8B">
      <w:pP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C" w14:textId="4B14DC93" w:rsidR="008833A0" w:rsidRDefault="003640A8" w:rsidP="000A4D8B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51514E2F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</w:t>
      </w:r>
      <w:r w:rsidR="001E7B3D" w:rsidRPr="001E7B3D">
        <w:rPr>
          <w:rFonts w:ascii="Arial" w:eastAsia="Arial" w:hAnsi="Arial" w:cs="Arial"/>
          <w:color w:val="000000"/>
          <w:sz w:val="22"/>
          <w:szCs w:val="22"/>
        </w:rPr>
        <w:t xml:space="preserve">ricerca </w:t>
      </w:r>
      <w:r w:rsidR="009A2AFC" w:rsidRPr="009A2AFC">
        <w:rPr>
          <w:rFonts w:ascii="Arial" w:eastAsia="Arial" w:hAnsi="Arial" w:cs="Arial"/>
          <w:color w:val="000000"/>
          <w:sz w:val="22"/>
          <w:szCs w:val="22"/>
        </w:rPr>
        <w:t>PRIN 2022 2022SW2XRF "Sacred Fire: Inquisitions, Capital Punishment and Rites of Justice in Italy (13th-19th centuries)”, CUP C53D23000250006, di cui è Responsabile Scientifico il Prof. Lucio Biasiori</w:t>
      </w:r>
      <w:r w:rsidR="009A2AFC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731300D" w14:textId="77777777" w:rsidR="009A2AFC" w:rsidRPr="00AE04D1" w:rsidRDefault="009A2A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</w:p>
    <w:p w14:paraId="00000013" w14:textId="5088B5DD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A0747D">
        <w:rPr>
          <w:rFonts w:ascii="Arial" w:eastAsia="Arial" w:hAnsi="Arial" w:cs="Arial"/>
          <w:b/>
          <w:sz w:val="22"/>
          <w:szCs w:val="22"/>
        </w:rPr>
        <w:t>2 mesi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0A4D8B"/>
    <w:rsid w:val="001E7B3D"/>
    <w:rsid w:val="00207814"/>
    <w:rsid w:val="00336322"/>
    <w:rsid w:val="003640A8"/>
    <w:rsid w:val="003C53F2"/>
    <w:rsid w:val="00471C7D"/>
    <w:rsid w:val="004F14AB"/>
    <w:rsid w:val="005A47F6"/>
    <w:rsid w:val="007645B6"/>
    <w:rsid w:val="007F241D"/>
    <w:rsid w:val="008833A0"/>
    <w:rsid w:val="00891254"/>
    <w:rsid w:val="008C360D"/>
    <w:rsid w:val="009A2AFC"/>
    <w:rsid w:val="009E478F"/>
    <w:rsid w:val="00A0747D"/>
    <w:rsid w:val="00A648B0"/>
    <w:rsid w:val="00AB78C8"/>
    <w:rsid w:val="00AD235E"/>
    <w:rsid w:val="00AE04D1"/>
    <w:rsid w:val="00B26163"/>
    <w:rsid w:val="00DB0DF8"/>
    <w:rsid w:val="00E52F94"/>
    <w:rsid w:val="00E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22</cp:revision>
  <dcterms:created xsi:type="dcterms:W3CDTF">2025-01-29T07:47:00Z</dcterms:created>
  <dcterms:modified xsi:type="dcterms:W3CDTF">2026-03-27T08:55:00Z</dcterms:modified>
</cp:coreProperties>
</file>