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0ECD2C1" w:rsidR="00B206AA" w:rsidRDefault="00CE23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</w:t>
      </w:r>
      <w:r w:rsidR="00574F7E">
        <w:rPr>
          <w:rFonts w:ascii="Arial" w:eastAsia="Arial" w:hAnsi="Arial" w:cs="Arial"/>
          <w:smallCaps/>
          <w:color w:val="000000"/>
          <w:sz w:val="22"/>
          <w:szCs w:val="22"/>
        </w:rPr>
        <w:t>niversità degli Studi di Padova</w:t>
      </w:r>
    </w:p>
    <w:p w14:paraId="00000002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dipartimento di Scienze Storiche, Geografiche e dell’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Antichita’</w:t>
      </w:r>
      <w:proofErr w:type="spellEnd"/>
    </w:p>
    <w:p w14:paraId="0000000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via</w:t>
      </w:r>
      <w:proofErr w:type="spellEnd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 xml:space="preserve"> del </w:t>
      </w: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Vescovado</w:t>
      </w:r>
      <w:proofErr w:type="spellEnd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, 30</w:t>
      </w:r>
    </w:p>
    <w:p w14:paraId="00000004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 xml:space="preserve">35141 </w:t>
      </w: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padova</w:t>
      </w:r>
      <w:proofErr w:type="spellEnd"/>
    </w:p>
    <w:p w14:paraId="00000005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6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APPLICATION FORM </w:t>
      </w:r>
      <w:r w:rsidRPr="00176DB2">
        <w:rPr>
          <w:rFonts w:ascii="Arial" w:eastAsia="Arial" w:hAnsi="Arial" w:cs="Arial"/>
          <w:b/>
          <w:sz w:val="22"/>
          <w:szCs w:val="22"/>
          <w:u w:val="single"/>
          <w:lang w:val="en-GB"/>
        </w:rPr>
        <w:t>FOR EXTERNAL EXPERTS</w:t>
      </w:r>
    </w:p>
    <w:p w14:paraId="00000007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9" w14:textId="56191FDB" w:rsidR="00B206AA" w:rsidRPr="00176DB2" w:rsidRDefault="00574F7E" w:rsidP="00500C80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CALL FOR APPLICATIONS NO. 20</w:t>
      </w:r>
      <w:r w:rsidR="00176DB2">
        <w:rPr>
          <w:rFonts w:ascii="Arial" w:eastAsia="Arial" w:hAnsi="Arial" w:cs="Arial"/>
          <w:b/>
          <w:sz w:val="22"/>
          <w:szCs w:val="22"/>
          <w:lang w:val="en-GB"/>
        </w:rPr>
        <w:t>25LA</w:t>
      </w:r>
      <w:r w:rsidR="00576054">
        <w:rPr>
          <w:rFonts w:ascii="Arial" w:eastAsia="Arial" w:hAnsi="Arial" w:cs="Arial"/>
          <w:b/>
          <w:sz w:val="22"/>
          <w:szCs w:val="22"/>
          <w:lang w:val="en-GB"/>
        </w:rPr>
        <w:t>1</w:t>
      </w:r>
      <w:r w:rsidR="00CE3202">
        <w:rPr>
          <w:rFonts w:ascii="Arial" w:eastAsia="Arial" w:hAnsi="Arial" w:cs="Arial"/>
          <w:b/>
          <w:sz w:val="22"/>
          <w:szCs w:val="22"/>
          <w:lang w:val="en-GB"/>
        </w:rPr>
        <w:t>9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DISSGEA - COMPARATIVE PROCEDURE FOR GRANTING </w:t>
      </w:r>
      <w:r w:rsidR="00C724E2">
        <w:rPr>
          <w:rFonts w:ascii="Arial" w:eastAsia="Arial" w:hAnsi="Arial" w:cs="Arial"/>
          <w:b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OCCASIONAL SELF-EMPLOYMENT ASSIGNMENT IN SUPPORT OF RESEARCH ACTIVITIES WITHIN THE </w:t>
      </w:r>
      <w:r w:rsidR="00233C13" w:rsidRPr="00233C13">
        <w:rPr>
          <w:rFonts w:ascii="Arial" w:eastAsia="Arial" w:hAnsi="Arial" w:cs="Arial"/>
          <w:b/>
          <w:sz w:val="22"/>
          <w:szCs w:val="22"/>
          <w:lang w:val="en-GB"/>
        </w:rPr>
        <w:t xml:space="preserve">PRIN 2022 </w:t>
      </w:r>
      <w:r w:rsidR="00CE3202" w:rsidRPr="00CE3202">
        <w:rPr>
          <w:rFonts w:ascii="Arial" w:eastAsia="Arial" w:hAnsi="Arial" w:cs="Arial"/>
          <w:b/>
          <w:sz w:val="22"/>
          <w:szCs w:val="22"/>
          <w:lang w:val="en-GB"/>
        </w:rPr>
        <w:t>20227AXMFY</w:t>
      </w:r>
      <w:r w:rsidR="00CE3202">
        <w:rPr>
          <w:rFonts w:ascii="Arial" w:eastAsia="Arial" w:hAnsi="Arial" w:cs="Arial"/>
          <w:b/>
          <w:sz w:val="22"/>
          <w:szCs w:val="22"/>
          <w:lang w:val="en-GB"/>
        </w:rPr>
        <w:t xml:space="preserve"> </w:t>
      </w:r>
      <w:r w:rsidR="004A5F19" w:rsidRPr="004A5F19">
        <w:rPr>
          <w:rFonts w:ascii="Arial" w:eastAsia="Arial" w:hAnsi="Arial" w:cs="Arial"/>
          <w:b/>
          <w:sz w:val="22"/>
          <w:szCs w:val="22"/>
          <w:lang w:val="en-GB"/>
        </w:rPr>
        <w:t>– “</w:t>
      </w:r>
      <w:r w:rsidR="00CE3202" w:rsidRPr="00CE3202">
        <w:rPr>
          <w:rFonts w:ascii="Arial" w:eastAsia="Arial" w:hAnsi="Arial" w:cs="Arial"/>
          <w:b/>
          <w:sz w:val="22"/>
          <w:szCs w:val="22"/>
          <w:lang w:val="en-GB"/>
        </w:rPr>
        <w:t>GENDERING THE TENTH CENTURY: A TAILORED MODEL FOR EXPLORING THE SOURCES</w:t>
      </w:r>
      <w:r w:rsidR="004A5F19" w:rsidRPr="004A5F19">
        <w:rPr>
          <w:rFonts w:ascii="Arial" w:eastAsia="Arial" w:hAnsi="Arial" w:cs="Arial"/>
          <w:b/>
          <w:sz w:val="22"/>
          <w:szCs w:val="22"/>
          <w:lang w:val="en-GB"/>
        </w:rPr>
        <w:t>”</w:t>
      </w:r>
      <w:r w:rsidR="004A5F19">
        <w:rPr>
          <w:rFonts w:ascii="Arial" w:eastAsia="Arial" w:hAnsi="Arial" w:cs="Arial"/>
          <w:b/>
          <w:sz w:val="22"/>
          <w:szCs w:val="22"/>
          <w:lang w:val="en-GB"/>
        </w:rPr>
        <w:t xml:space="preserve"> </w:t>
      </w:r>
      <w:r w:rsidR="00500C80" w:rsidRPr="00176DB2">
        <w:rPr>
          <w:rFonts w:ascii="Arial" w:eastAsia="Arial" w:hAnsi="Arial" w:cs="Arial"/>
          <w:b/>
          <w:sz w:val="22"/>
          <w:szCs w:val="22"/>
          <w:lang w:val="en-GB"/>
        </w:rPr>
        <w:t>PROJECT</w:t>
      </w:r>
    </w:p>
    <w:p w14:paraId="0000000A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B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The undersigned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…………….……………………………………………………</w:t>
      </w:r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</w:t>
      </w:r>
    </w:p>
    <w:p w14:paraId="0000000C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born in (place of birth)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………………………………………………………………….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State/Province…………</w:t>
      </w:r>
      <w:proofErr w:type="gramStart"/>
      <w:r w:rsidRPr="00176DB2">
        <w:rPr>
          <w:rFonts w:ascii="Arial" w:eastAsia="Arial" w:hAnsi="Arial" w:cs="Arial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Country…………</w:t>
      </w:r>
      <w:proofErr w:type="gramStart"/>
      <w:r w:rsidRPr="00176DB2">
        <w:rPr>
          <w:rFonts w:ascii="Arial" w:eastAsia="Arial" w:hAnsi="Arial" w:cs="Arial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on (date of birth)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</w:t>
      </w:r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living in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 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 State/Province…………………</w:t>
      </w:r>
      <w:proofErr w:type="gramStart"/>
      <w:r w:rsidRPr="00176DB2">
        <w:rPr>
          <w:rFonts w:ascii="Arial" w:eastAsia="Arial" w:hAnsi="Arial" w:cs="Arial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Country………………… Postal Code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</w:t>
      </w:r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Address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</w:t>
      </w:r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………….……….,</w:t>
      </w:r>
    </w:p>
    <w:p w14:paraId="0000000D" w14:textId="1033D870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bookmarkStart w:id="0" w:name="_heading=h.gjdgxs" w:colFirst="0" w:colLast="0"/>
      <w:bookmarkEnd w:id="0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asks to participate in this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comparative procedure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involving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CV review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, aiming at identifying </w:t>
      </w:r>
      <w:r w:rsidR="00C724E2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external expert, whose application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will be considered only if no expert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083CCC">
        <w:rPr>
          <w:rFonts w:ascii="Arial" w:eastAsia="Arial" w:hAnsi="Arial" w:cs="Arial"/>
          <w:sz w:val="22"/>
          <w:szCs w:val="22"/>
          <w:lang w:val="en-GB"/>
        </w:rPr>
        <w:t>are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available within the University technical-administrative employees, to carry out </w:t>
      </w:r>
      <w:r w:rsidR="00A531F9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occasional self-employment assignment in support of research activities within the </w:t>
      </w:r>
      <w:r w:rsidR="00233C13" w:rsidRPr="00233C13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PRIN 2022 </w:t>
      </w:r>
      <w:r w:rsidR="004211EA" w:rsidRPr="004211EA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20227AXMFY </w:t>
      </w:r>
      <w:r w:rsidR="004A5F19" w:rsidRPr="004A5F19">
        <w:rPr>
          <w:rFonts w:ascii="Arial" w:eastAsia="Arial" w:hAnsi="Arial" w:cs="Arial"/>
          <w:color w:val="000000"/>
          <w:sz w:val="22"/>
          <w:szCs w:val="22"/>
          <w:lang w:val="en-US"/>
        </w:rPr>
        <w:t>– “</w:t>
      </w:r>
      <w:r w:rsidR="004211EA" w:rsidRPr="004211EA">
        <w:rPr>
          <w:rFonts w:ascii="Arial" w:eastAsia="Arial" w:hAnsi="Arial" w:cs="Arial"/>
          <w:color w:val="000000"/>
          <w:sz w:val="22"/>
          <w:szCs w:val="22"/>
          <w:lang w:val="en-US"/>
        </w:rPr>
        <w:t>Gendering the Tenth Century: a tailored model for exploring the sources</w:t>
      </w:r>
      <w:r w:rsidR="004A5F19" w:rsidRPr="004A5F19">
        <w:rPr>
          <w:rFonts w:ascii="Arial" w:eastAsia="Arial" w:hAnsi="Arial" w:cs="Arial"/>
          <w:color w:val="000000"/>
          <w:sz w:val="22"/>
          <w:szCs w:val="22"/>
          <w:lang w:val="en-US"/>
        </w:rPr>
        <w:t>”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Project on behalf of </w:t>
      </w:r>
      <w:r w:rsidR="00233C13">
        <w:rPr>
          <w:rFonts w:ascii="Arial" w:eastAsia="Arial" w:hAnsi="Arial" w:cs="Arial"/>
          <w:sz w:val="22"/>
          <w:szCs w:val="22"/>
          <w:lang w:val="en-GB"/>
        </w:rPr>
        <w:t>Prof</w:t>
      </w:r>
      <w:r w:rsidR="003853ED">
        <w:rPr>
          <w:rFonts w:ascii="Arial" w:eastAsia="Arial" w:hAnsi="Arial" w:cs="Arial"/>
          <w:sz w:val="22"/>
          <w:szCs w:val="22"/>
          <w:lang w:val="en-GB"/>
        </w:rPr>
        <w:t>.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proofErr w:type="spellStart"/>
      <w:r w:rsidR="004211EA">
        <w:rPr>
          <w:rFonts w:ascii="Arial" w:eastAsia="Arial" w:hAnsi="Arial" w:cs="Arial"/>
          <w:sz w:val="22"/>
          <w:szCs w:val="22"/>
          <w:lang w:val="en-GB"/>
        </w:rPr>
        <w:t>Gianmarco</w:t>
      </w:r>
      <w:proofErr w:type="spellEnd"/>
      <w:r w:rsidR="004211EA">
        <w:rPr>
          <w:rFonts w:ascii="Arial" w:eastAsia="Arial" w:hAnsi="Arial" w:cs="Arial"/>
          <w:sz w:val="22"/>
          <w:szCs w:val="22"/>
          <w:lang w:val="en-GB"/>
        </w:rPr>
        <w:t xml:space="preserve"> De Angelis</w:t>
      </w:r>
      <w:r w:rsidRPr="00176DB2">
        <w:rPr>
          <w:rFonts w:ascii="Arial" w:eastAsia="Arial" w:hAnsi="Arial" w:cs="Arial"/>
          <w:sz w:val="22"/>
          <w:szCs w:val="22"/>
          <w:lang w:val="en-GB"/>
        </w:rPr>
        <w:t>.</w:t>
      </w:r>
    </w:p>
    <w:p w14:paraId="0000000E" w14:textId="77777777" w:rsidR="00B206AA" w:rsidRPr="003853ED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n-US"/>
        </w:rPr>
      </w:pPr>
    </w:p>
    <w:p w14:paraId="0000000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Declares, under his/her own responsibility, in accordance with articles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-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47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 445/2000, aware of criminal sanctions described in art. 76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D.P.R.445/2000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for false declarations: </w:t>
      </w:r>
    </w:p>
    <w:p w14:paraId="00000010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</w:t>
      </w:r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1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TAX </w:t>
      </w:r>
      <w:proofErr w:type="gramStart"/>
      <w:r w:rsidRPr="00176DB2">
        <w:rPr>
          <w:rFonts w:ascii="Arial" w:eastAsia="Arial" w:hAnsi="Arial" w:cs="Arial"/>
          <w:sz w:val="22"/>
          <w:szCs w:val="22"/>
          <w:lang w:val="en-GB"/>
        </w:rPr>
        <w:t>CODE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 …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………………………………..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in case of Italian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</w:t>
      </w:r>
    </w:p>
    <w:p w14:paraId="00000012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qualification/degree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………….............................................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achieved on (date)</w:t>
      </w:r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………. at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with the following grade (if </w:t>
      </w:r>
      <w:proofErr w:type="gramStart"/>
      <w:r w:rsidRPr="00176DB2">
        <w:rPr>
          <w:rFonts w:ascii="Arial" w:eastAsia="Arial" w:hAnsi="Arial" w:cs="Arial"/>
          <w:sz w:val="22"/>
          <w:szCs w:val="22"/>
          <w:lang w:val="en-GB"/>
        </w:rPr>
        <w:t>applicable)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</w:t>
      </w:r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………………………..  .</w:t>
      </w:r>
    </w:p>
    <w:p w14:paraId="00000013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be/not to be a public-sector employee (circle the correct option)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4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worked at the service of public administration in the following instances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please insert the institution, period of time and activities carried out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):</w:t>
      </w:r>
    </w:p>
    <w:p w14:paraId="0000001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___________________________________________________________________________ </w:t>
      </w:r>
    </w:p>
    <w:p w14:paraId="00000017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not to have incurred in criminal sentences that brought about the impossibility to contract with the public administration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8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that what is stated on his/her CV is true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.</w:t>
      </w:r>
    </w:p>
    <w:p w14:paraId="00000019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And </w:t>
      </w:r>
      <w:proofErr w:type="spellStart"/>
      <w:r>
        <w:rPr>
          <w:rFonts w:ascii="Arial" w:eastAsia="Arial" w:hAnsi="Arial" w:cs="Arial"/>
          <w:sz w:val="22"/>
          <w:szCs w:val="22"/>
        </w:rPr>
        <w:t>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aware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0000001A" w14:textId="77777777" w:rsidR="00B206AA" w:rsidRPr="00176DB2" w:rsidRDefault="00574F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according to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proofErr w:type="gram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D.Lgs</w:t>
      </w:r>
      <w:proofErr w:type="spellEnd"/>
      <w:proofErr w:type="gram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30.6.2003, n. 196, the data he/she gives will be processed in printed or 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lectronic form, for the purpose of the procedure and that the data pertaining to the assignment </w:t>
      </w:r>
      <w:r w:rsidRPr="00176DB2">
        <w:rPr>
          <w:rFonts w:ascii="Arial" w:eastAsia="Arial" w:hAnsi="Arial" w:cs="Arial"/>
          <w:sz w:val="22"/>
          <w:szCs w:val="22"/>
          <w:lang w:val="en-GB"/>
        </w:rPr>
        <w:lastRenderedPageBreak/>
        <w:t>(name of the assignee, CV, purpose of the assignment, compensation) will be published on the University website according to the existing legislation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B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it is not possible to contract anyone who has a marital relationship or up to the fourth degree of kinship with a professor who works at the Department or with the Dean, the General Director or a member of the University Board.</w:t>
      </w:r>
    </w:p>
    <w:p w14:paraId="0000001C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proofErr w:type="gramStart"/>
      <w:r w:rsidRPr="00176DB2">
        <w:rPr>
          <w:rFonts w:ascii="Arial" w:eastAsia="Arial" w:hAnsi="Arial" w:cs="Arial"/>
          <w:i/>
          <w:color w:val="000000"/>
          <w:sz w:val="22"/>
          <w:szCs w:val="22"/>
          <w:lang w:val="en-GB"/>
        </w:rPr>
        <w:t>in</w:t>
      </w:r>
      <w:proofErr w:type="gramEnd"/>
      <w:r w:rsidRPr="00176DB2">
        <w:rPr>
          <w:rFonts w:ascii="Arial" w:eastAsia="Arial" w:hAnsi="Arial" w:cs="Arial"/>
          <w:i/>
          <w:color w:val="000000"/>
          <w:sz w:val="22"/>
          <w:szCs w:val="22"/>
          <w:lang w:val="en-GB"/>
        </w:rPr>
        <w:t xml:space="preserve"> cas</w:t>
      </w:r>
      <w:r w:rsidRPr="00176DB2">
        <w:rPr>
          <w:rFonts w:ascii="Arial" w:eastAsia="Arial" w:hAnsi="Arial" w:cs="Arial"/>
          <w:i/>
          <w:sz w:val="22"/>
          <w:szCs w:val="22"/>
          <w:lang w:val="en-GB"/>
        </w:rPr>
        <w:t>e of consultancy, collaboration, study or research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) it is not possible to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contract anyone who is not compliant with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25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 Law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724/1994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and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art. 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of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L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135/2012.</w:t>
      </w:r>
    </w:p>
    <w:p w14:paraId="0000001D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1E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0"/>
          <w:szCs w:val="10"/>
          <w:lang w:val="en-GB"/>
        </w:rPr>
      </w:pPr>
    </w:p>
    <w:p w14:paraId="0000001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Address for communications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:</w:t>
      </w:r>
    </w:p>
    <w:p w14:paraId="00000020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1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2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Phone number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</w:t>
      </w:r>
    </w:p>
    <w:p w14:paraId="00000024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Email </w:t>
      </w:r>
      <w:proofErr w:type="spellStart"/>
      <w:r>
        <w:rPr>
          <w:rFonts w:ascii="Arial" w:eastAsia="Arial" w:hAnsi="Arial" w:cs="Arial"/>
          <w:sz w:val="22"/>
          <w:szCs w:val="22"/>
        </w:rPr>
        <w:t>address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2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Hereby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attached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6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7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Dated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eastAsia="Arial" w:hAnsi="Arial" w:cs="Arial"/>
          <w:sz w:val="22"/>
          <w:szCs w:val="22"/>
        </w:rPr>
        <w:t>signed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CV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8" w14:textId="77777777" w:rsidR="00B206AA" w:rsidRPr="00176DB2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Copy of a valid ID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29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0000002A" w14:textId="77777777" w:rsidR="00B206AA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Place, date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</w:t>
      </w:r>
    </w:p>
    <w:p w14:paraId="0000002C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Signature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sectPr w:rsidR="00B206AA">
      <w:pgSz w:w="11906" w:h="16838"/>
      <w:pgMar w:top="709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9EC1009-C887-48C8-918E-2DF49B9E2F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1F0BCB2-842F-473D-8890-19DE06D553FE}"/>
    <w:embedItalic r:id="rId3" w:fontKey="{563698D9-2458-48DC-B25B-C3544831C9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A0AF45-94A2-4162-B48B-E555EB719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874551-1F41-44A2-9AE1-4CE55A4B78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A7642"/>
    <w:multiLevelType w:val="multilevel"/>
    <w:tmpl w:val="174AF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8C3C3D"/>
    <w:multiLevelType w:val="multilevel"/>
    <w:tmpl w:val="4D96D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A7A0980"/>
    <w:multiLevelType w:val="multilevel"/>
    <w:tmpl w:val="5024ED12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E542F9E"/>
    <w:multiLevelType w:val="multilevel"/>
    <w:tmpl w:val="17AA57E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6AA"/>
    <w:rsid w:val="00083CCC"/>
    <w:rsid w:val="00176DB2"/>
    <w:rsid w:val="00213DA8"/>
    <w:rsid w:val="00233C13"/>
    <w:rsid w:val="00314786"/>
    <w:rsid w:val="00336322"/>
    <w:rsid w:val="003853ED"/>
    <w:rsid w:val="004211EA"/>
    <w:rsid w:val="004A5F19"/>
    <w:rsid w:val="00500C80"/>
    <w:rsid w:val="00574F7E"/>
    <w:rsid w:val="00576054"/>
    <w:rsid w:val="00A531F9"/>
    <w:rsid w:val="00B206AA"/>
    <w:rsid w:val="00C724E2"/>
    <w:rsid w:val="00CE23DB"/>
    <w:rsid w:val="00CE3202"/>
    <w:rsid w:val="00D53B1E"/>
    <w:rsid w:val="00EC268F"/>
    <w:rsid w:val="00F07539"/>
    <w:rsid w:val="00FF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2C41"/>
  <w15:docId w15:val="{28991737-52FF-4642-B698-4CFBD06B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customStyle="1" w:styleId="CorpoTestoUnipd">
    <w:name w:val="Corpo Testo Unipd"/>
    <w:basedOn w:val="Normale"/>
    <w:pPr>
      <w:spacing w:line="360" w:lineRule="auto"/>
      <w:jc w:val="both"/>
    </w:pPr>
    <w:rPr>
      <w:rFonts w:ascii="Arial" w:hAnsi="Arial" w:cs="Arial"/>
      <w:b/>
      <w:sz w:val="20"/>
      <w:szCs w:val="20"/>
      <w:u w:val="singl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CUtQ9UN304sxtriEKd6qwPiog==">CgMxLjAyCWguMzBqMHpsbDIIaC5namRneHM4AHIhMVNteDVQNzM3MWZ1SW9ibklTU2FqYnlkUk9kbW1uWWdL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496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n.palmieri</cp:lastModifiedBy>
  <cp:revision>21</cp:revision>
  <dcterms:created xsi:type="dcterms:W3CDTF">2024-01-16T15:43:00Z</dcterms:created>
  <dcterms:modified xsi:type="dcterms:W3CDTF">2025-09-30T09:38:00Z</dcterms:modified>
</cp:coreProperties>
</file>